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4262E">
        <w:rPr>
          <w:sz w:val="18"/>
          <w:szCs w:val="18"/>
        </w:rPr>
        <w:t xml:space="preserve"> </w:t>
      </w:r>
      <w:proofErr w:type="spellStart"/>
      <w:r w:rsidR="0034262E">
        <w:rPr>
          <w:sz w:val="18"/>
          <w:szCs w:val="18"/>
        </w:rPr>
        <w:t>Pavan</w:t>
      </w:r>
      <w:proofErr w:type="spellEnd"/>
      <w:r w:rsidR="0034262E">
        <w:rPr>
          <w:sz w:val="18"/>
          <w:szCs w:val="18"/>
        </w:rPr>
        <w:t xml:space="preserve"> </w:t>
      </w:r>
      <w:proofErr w:type="spellStart"/>
      <w:r w:rsidR="0034262E">
        <w:rPr>
          <w:sz w:val="18"/>
          <w:szCs w:val="18"/>
        </w:rPr>
        <w:t>kumar</w:t>
      </w:r>
      <w:proofErr w:type="spellEnd"/>
      <w:r w:rsidR="0034262E">
        <w:rPr>
          <w:sz w:val="18"/>
          <w:szCs w:val="18"/>
        </w:rPr>
        <w:t xml:space="preserve"> </w:t>
      </w:r>
      <w:proofErr w:type="spellStart"/>
      <w:r w:rsidR="0034262E">
        <w:rPr>
          <w:sz w:val="18"/>
          <w:szCs w:val="18"/>
        </w:rPr>
        <w:t>akula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34262E">
        <w:rPr>
          <w:sz w:val="18"/>
          <w:szCs w:val="18"/>
        </w:rPr>
        <w:t>Akula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34262E">
        <w:rPr>
          <w:sz w:val="18"/>
          <w:szCs w:val="18"/>
        </w:rPr>
        <w:t>Software</w:t>
      </w:r>
      <w:proofErr w:type="spellEnd"/>
      <w:proofErr w:type="gramEnd"/>
      <w:r w:rsidR="0034262E">
        <w:rPr>
          <w:sz w:val="18"/>
          <w:szCs w:val="18"/>
        </w:rPr>
        <w:t xml:space="preserve">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4262E">
        <w:rPr>
          <w:sz w:val="18"/>
          <w:szCs w:val="18"/>
        </w:rPr>
        <w:t>11/11/1995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02CC6">
        <w:rPr>
          <w:sz w:val="18"/>
          <w:szCs w:val="18"/>
        </w:rPr>
        <w:t>PAWANSTARPAVAN@GMAIL.COM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4262E">
        <w:rPr>
          <w:sz w:val="18"/>
          <w:szCs w:val="18"/>
        </w:rPr>
        <w:t>469-964-4168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4262E">
        <w:rPr>
          <w:sz w:val="18"/>
          <w:szCs w:val="18"/>
        </w:rPr>
        <w:t>8083, Stonebrook pkwy, Frisco, TX 75034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4262E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4262E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4262E">
        <w:rPr>
          <w:sz w:val="18"/>
          <w:szCs w:val="18"/>
        </w:rPr>
        <w:t>3years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4262E">
        <w:rPr>
          <w:sz w:val="18"/>
          <w:szCs w:val="18"/>
        </w:rPr>
        <w:t xml:space="preserve"> Texas Wholes Year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4262E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4262E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34262E">
        <w:rPr>
          <w:sz w:val="18"/>
          <w:szCs w:val="18"/>
        </w:rPr>
        <w:t xml:space="preserve"> 08/08/2021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4262E">
        <w:rPr>
          <w:sz w:val="18"/>
          <w:szCs w:val="18"/>
        </w:rPr>
        <w:t>472815535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A9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302CC6"/>
    <w:rsid w:val="0034262E"/>
    <w:rsid w:val="003C16E4"/>
    <w:rsid w:val="006514D1"/>
    <w:rsid w:val="00A977E3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2024-04-12T17:22:00Z</dcterms:created>
  <dcterms:modified xsi:type="dcterms:W3CDTF">2024-04-12T19:05:00Z</dcterms:modified>
</cp:coreProperties>
</file>